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90"/>
        <w:gridCol w:w="1414"/>
        <w:gridCol w:w="3200"/>
        <w:gridCol w:w="1267"/>
        <w:gridCol w:w="1017"/>
        <w:gridCol w:w="900"/>
        <w:gridCol w:w="933"/>
        <w:gridCol w:w="1100"/>
        <w:gridCol w:w="733"/>
        <w:gridCol w:w="1490"/>
      </w:tblGrid>
      <w:tr w14:paraId="4D83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0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示范区工业信息和科技局及下属单位综合性涉企收费目录清单</w:t>
            </w:r>
          </w:p>
          <w:p w14:paraId="1A0A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咨询及投诉电话：6633623</w:t>
            </w:r>
          </w:p>
        </w:tc>
      </w:tr>
      <w:tr w14:paraId="58CF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收费单位名称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收费项目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收费性质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服务内容或涉及事项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收费标准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标准制定方式及部门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政策依据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D21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E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示范区工业信息和科技局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本级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政府部门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1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B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8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D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7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1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0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A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1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示范区工业信息和科技局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中小企业发展服务中心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F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3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E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C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A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B2123D">
      <w:bookmarkStart w:id="0" w:name="_GoBack"/>
      <w:bookmarkEnd w:id="0"/>
    </w:p>
    <w:sectPr>
      <w:pgSz w:w="23811" w:h="16838" w:orient="landscape"/>
      <w:pgMar w:top="1800" w:right="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2025-12-18T08:49:39Z</dcterms:created>
  <dc:creator>Administrator</dc:creator>
  <cp:lastModifiedBy>赵纹彬</cp:lastModifiedBy>
  <dcterms:modified xsi:type="dcterms:W3CDTF">2025-12-18T08:53:38Z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eyJoZGlkIjoiMTQ5YWZlNWIxM2JmZjFlNDUxYzFmZWI2NWFmZmUwOWUiLCJ1c2VySWQiOiI3NDIyNTgzODkifQ==</vt:lpwstr>
  </property>
  <property fmtid="{D5CDD505-2E9C-101B-9397-08002B2CF9AE}" pid="4" name="ICV">
    <vt:lpwstr>9EC7EF31DBC441E6AF0DB9C353C7B6A2_12</vt:lpwstr>
  </property>
</Properties>
</file>